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8" w:rsidRPr="00206738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62"/>
          <w:u w:val="single"/>
        </w:rPr>
      </w:pPr>
      <w:r w:rsidRPr="00206738">
        <w:rPr>
          <w:rFonts w:ascii="Times New Roman" w:hAnsi="Times New Roman" w:cs="Times New Roman"/>
          <w:b/>
          <w:color w:val="000000" w:themeColor="text1"/>
          <w:spacing w:val="34"/>
          <w:sz w:val="96"/>
          <w:szCs w:val="62"/>
          <w:u w:val="single"/>
        </w:rPr>
        <w:t>ZAPROSZENIE</w:t>
      </w:r>
    </w:p>
    <w:p w:rsidR="00A12EC6" w:rsidRPr="00A12EC6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206738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</w:pPr>
    </w:p>
    <w:p w:rsidR="00123C4A" w:rsidRPr="00206738" w:rsidRDefault="008A676A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</w:pPr>
      <w:r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Zapraszam na 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X</w:t>
      </w:r>
      <w:r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L</w:t>
      </w:r>
      <w:r w:rsidR="0020673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I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 </w:t>
      </w:r>
      <w:r w:rsidR="00D8180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Sesję Rady Miejskiej Krzywinia, </w:t>
      </w:r>
      <w:r w:rsidR="008F2C97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k</w:t>
      </w:r>
      <w:r w:rsidR="00A13329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tóra odbędzie się 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w dniu</w:t>
      </w:r>
      <w:r w:rsidR="00140914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 </w:t>
      </w:r>
      <w:r w:rsidR="0070371C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2</w:t>
      </w:r>
      <w:r w:rsidR="0020673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3 kwietnia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 </w:t>
      </w:r>
      <w:r w:rsidR="00B22CF3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2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018</w:t>
      </w:r>
      <w:r w:rsidR="00D8180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 r. o godz. </w:t>
      </w:r>
      <w:r w:rsidR="00123C4A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1</w:t>
      </w:r>
      <w:r w:rsidR="00B1674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0</w:t>
      </w:r>
      <w:r w:rsidR="00D8180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  <w:vertAlign w:val="superscript"/>
        </w:rPr>
        <w:t>00</w:t>
      </w:r>
      <w:r w:rsidR="00DB687B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  <w:vertAlign w:val="superscript"/>
        </w:rPr>
        <w:t xml:space="preserve"> </w:t>
      </w:r>
      <w:r w:rsidR="00D8180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 xml:space="preserve">w </w:t>
      </w:r>
      <w:r w:rsidR="00206738" w:rsidRPr="00206738">
        <w:rPr>
          <w:rFonts w:ascii="Times New Roman" w:hAnsi="Times New Roman" w:cs="Times New Roman"/>
          <w:color w:val="000000" w:themeColor="text1"/>
          <w:spacing w:val="34"/>
          <w:sz w:val="52"/>
          <w:szCs w:val="60"/>
        </w:rPr>
        <w:t>Salce Narad w Urzędzie Miasta i Gminy w Krzywiniu.</w:t>
      </w:r>
    </w:p>
    <w:p w:rsidR="00206738" w:rsidRPr="00422B8A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</w:pP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Otwarcie Sesji.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Przyjęcie protokołu z XL Sesji Rady Miejskiej Krzywinia z dnia 26 marca 2018 r.</w:t>
      </w:r>
    </w:p>
    <w:p w:rsidR="00422B8A" w:rsidRPr="00422B8A" w:rsidRDefault="00422B8A" w:rsidP="00422B8A">
      <w:pPr>
        <w:pStyle w:val="Akapitzlist"/>
        <w:numPr>
          <w:ilvl w:val="0"/>
          <w:numId w:val="20"/>
        </w:numPr>
        <w:tabs>
          <w:tab w:val="num" w:pos="284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/>
          <w:color w:val="000000" w:themeColor="text1"/>
          <w:sz w:val="28"/>
          <w:szCs w:val="28"/>
        </w:rPr>
        <w:t>Informacja Przewodniczącej  Rady Miejskiej Krzywinia  o działaniach podejmowanych w okresie międzysesyjnym.</w:t>
      </w:r>
    </w:p>
    <w:p w:rsidR="00422B8A" w:rsidRPr="00422B8A" w:rsidRDefault="00422B8A" w:rsidP="00422B8A">
      <w:pPr>
        <w:pStyle w:val="Akapitzlist"/>
        <w:numPr>
          <w:ilvl w:val="0"/>
          <w:numId w:val="20"/>
        </w:numPr>
        <w:tabs>
          <w:tab w:val="num" w:pos="284"/>
          <w:tab w:val="left" w:pos="8505"/>
        </w:tabs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B8A">
        <w:rPr>
          <w:rFonts w:ascii="Times New Roman" w:hAnsi="Times New Roman"/>
          <w:color w:val="000000" w:themeColor="text1"/>
          <w:sz w:val="28"/>
          <w:szCs w:val="28"/>
        </w:rPr>
        <w:t>Sprawozdanie z działalności międzysesyjnej Burmistrza Miasta i Gminy Krzywiń oraz z wykonania uchwał za I kwartał 2018 roku.</w:t>
      </w:r>
    </w:p>
    <w:p w:rsidR="00422B8A" w:rsidRPr="00422B8A" w:rsidRDefault="00422B8A" w:rsidP="00422B8A">
      <w:pPr>
        <w:pStyle w:val="Akapitzlist"/>
        <w:numPr>
          <w:ilvl w:val="0"/>
          <w:numId w:val="20"/>
        </w:numPr>
        <w:tabs>
          <w:tab w:val="num" w:pos="284"/>
          <w:tab w:val="left" w:pos="8505"/>
        </w:tabs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B8A">
        <w:rPr>
          <w:rFonts w:ascii="Times New Roman" w:hAnsi="Times New Roman"/>
          <w:color w:val="000000"/>
          <w:sz w:val="28"/>
          <w:szCs w:val="28"/>
        </w:rPr>
        <w:t>Przedstawienie oceny zasobów pomocy społecznej na rok 2017 dla Gminy Krzywiń w oparciu o analizę lokalnej sytuacji społecznej i demograficznej.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Interpelacje i zapytania Radnych.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Rozpatrzenie projektów uchwał w sprawie:</w:t>
      </w:r>
    </w:p>
    <w:p w:rsidR="00422B8A" w:rsidRPr="00422B8A" w:rsidRDefault="00422B8A" w:rsidP="00422B8A">
      <w:pPr>
        <w:pStyle w:val="Lista"/>
        <w:numPr>
          <w:ilvl w:val="1"/>
          <w:numId w:val="20"/>
        </w:numPr>
        <w:tabs>
          <w:tab w:val="left" w:pos="8505"/>
        </w:tabs>
        <w:spacing w:after="0" w:line="312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podziału Gminy Krzywiń na stałe obwody głosowania, ustalenia ich numerów, granic oraz siedzib obwodowych komisji wyborczych,</w:t>
      </w:r>
    </w:p>
    <w:p w:rsidR="00422B8A" w:rsidRPr="00422B8A" w:rsidRDefault="00422B8A" w:rsidP="00422B8A">
      <w:pPr>
        <w:pStyle w:val="Lista"/>
        <w:numPr>
          <w:ilvl w:val="1"/>
          <w:numId w:val="20"/>
        </w:numPr>
        <w:tabs>
          <w:tab w:val="left" w:pos="8505"/>
        </w:tabs>
        <w:spacing w:after="0" w:line="312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powołania doraźnej Komisji Statutowej.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Odpowiedzi na interpelacje i zapytania Radnych.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Wolne głosy i informacje.</w:t>
      </w:r>
    </w:p>
    <w:p w:rsidR="00422B8A" w:rsidRPr="00422B8A" w:rsidRDefault="00422B8A" w:rsidP="00422B8A">
      <w:pPr>
        <w:pStyle w:val="Lista"/>
        <w:numPr>
          <w:ilvl w:val="0"/>
          <w:numId w:val="20"/>
        </w:numPr>
        <w:tabs>
          <w:tab w:val="left" w:pos="8505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8A">
        <w:rPr>
          <w:rFonts w:ascii="Times New Roman" w:hAnsi="Times New Roman" w:cs="Times New Roman"/>
          <w:color w:val="000000" w:themeColor="text1"/>
          <w:sz w:val="28"/>
          <w:szCs w:val="28"/>
        </w:rPr>
        <w:t>Zamknięcie sesji.</w:t>
      </w:r>
    </w:p>
    <w:p w:rsidR="00206738" w:rsidRDefault="00206738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738" w:rsidRDefault="00206738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738" w:rsidRPr="00206738" w:rsidRDefault="00206738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6738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206738" w:rsidRPr="00A12EC6" w:rsidRDefault="00206738" w:rsidP="00206738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Cs w:val="23"/>
        </w:rPr>
        <w:t>/-/ Krystyna Motławska</w:t>
      </w:r>
    </w:p>
    <w:p w:rsidR="00737729" w:rsidRPr="00A12EC6" w:rsidRDefault="00737729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</w:p>
    <w:sectPr w:rsidR="00737729" w:rsidRPr="00A12EC6" w:rsidSect="00422B8A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955005"/>
    <w:multiLevelType w:val="multilevel"/>
    <w:tmpl w:val="225EF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10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2B425E5"/>
    <w:multiLevelType w:val="multilevel"/>
    <w:tmpl w:val="CE620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535363E6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6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7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19"/>
  </w:num>
  <w:num w:numId="10">
    <w:abstractNumId w:val="0"/>
  </w:num>
  <w:num w:numId="11">
    <w:abstractNumId w:val="9"/>
  </w:num>
  <w:num w:numId="12">
    <w:abstractNumId w:val="1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808"/>
    <w:rsid w:val="0004368A"/>
    <w:rsid w:val="00093165"/>
    <w:rsid w:val="000A4FE4"/>
    <w:rsid w:val="00103E07"/>
    <w:rsid w:val="00112A5F"/>
    <w:rsid w:val="00123C4A"/>
    <w:rsid w:val="00140914"/>
    <w:rsid w:val="0018341B"/>
    <w:rsid w:val="001C2C3E"/>
    <w:rsid w:val="00206738"/>
    <w:rsid w:val="002117BC"/>
    <w:rsid w:val="00266FEE"/>
    <w:rsid w:val="00283B9A"/>
    <w:rsid w:val="002C5B80"/>
    <w:rsid w:val="002F1C8F"/>
    <w:rsid w:val="002F22E8"/>
    <w:rsid w:val="00350B2E"/>
    <w:rsid w:val="003E504F"/>
    <w:rsid w:val="00416EA4"/>
    <w:rsid w:val="00422B8A"/>
    <w:rsid w:val="00483CE3"/>
    <w:rsid w:val="00490BC6"/>
    <w:rsid w:val="005356F1"/>
    <w:rsid w:val="00540A1F"/>
    <w:rsid w:val="00555B32"/>
    <w:rsid w:val="005804CE"/>
    <w:rsid w:val="005C5908"/>
    <w:rsid w:val="00614B0D"/>
    <w:rsid w:val="0067752D"/>
    <w:rsid w:val="006E27FF"/>
    <w:rsid w:val="0070371C"/>
    <w:rsid w:val="00737729"/>
    <w:rsid w:val="007E573D"/>
    <w:rsid w:val="00817B35"/>
    <w:rsid w:val="008811F7"/>
    <w:rsid w:val="00895340"/>
    <w:rsid w:val="008A182A"/>
    <w:rsid w:val="008A676A"/>
    <w:rsid w:val="008D1624"/>
    <w:rsid w:val="008F2C97"/>
    <w:rsid w:val="00913A81"/>
    <w:rsid w:val="00945F5E"/>
    <w:rsid w:val="00950363"/>
    <w:rsid w:val="00A00EAF"/>
    <w:rsid w:val="00A12EC6"/>
    <w:rsid w:val="00A13329"/>
    <w:rsid w:val="00A862F0"/>
    <w:rsid w:val="00AC4E33"/>
    <w:rsid w:val="00B1674B"/>
    <w:rsid w:val="00B22CF3"/>
    <w:rsid w:val="00B616C8"/>
    <w:rsid w:val="00B7433E"/>
    <w:rsid w:val="00B770DD"/>
    <w:rsid w:val="00C03C66"/>
    <w:rsid w:val="00C25E16"/>
    <w:rsid w:val="00CB767F"/>
    <w:rsid w:val="00D0765C"/>
    <w:rsid w:val="00D27F18"/>
    <w:rsid w:val="00D36A54"/>
    <w:rsid w:val="00D3768B"/>
    <w:rsid w:val="00D81808"/>
    <w:rsid w:val="00D93D29"/>
    <w:rsid w:val="00DB687B"/>
    <w:rsid w:val="00DC545D"/>
    <w:rsid w:val="00E20922"/>
    <w:rsid w:val="00E21FF9"/>
    <w:rsid w:val="00E37638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2018-03-19T07:25:00Z</cp:lastPrinted>
  <dcterms:created xsi:type="dcterms:W3CDTF">2016-10-18T11:19:00Z</dcterms:created>
  <dcterms:modified xsi:type="dcterms:W3CDTF">2018-04-20T09:46:00Z</dcterms:modified>
</cp:coreProperties>
</file>